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560" w:lineRule="exact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</w:rPr>
        <w:t>山东省地方标准征求意见表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60" w:type="dxa"/>
            <w:vAlign w:val="center"/>
          </w:tcPr>
          <w:p>
            <w:pPr>
              <w:spacing w:after="60" w:afterLines="25" w:line="520" w:lineRule="exact"/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地方标准名称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spacing w:after="60" w:afterLines="25" w:line="52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《海域使用权抵押融资服务规范》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60" w:type="dxa"/>
            <w:vAlign w:val="center"/>
          </w:tcPr>
          <w:p>
            <w:pPr>
              <w:spacing w:after="60" w:afterLines="25" w:line="520" w:lineRule="exact"/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标准主导起草单位</w:t>
            </w:r>
          </w:p>
        </w:tc>
        <w:tc>
          <w:tcPr>
            <w:tcW w:w="6379" w:type="dxa"/>
            <w:vAlign w:val="center"/>
          </w:tcPr>
          <w:p>
            <w:pPr>
              <w:spacing w:after="60" w:afterLines="25" w:line="52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山东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海洋产权交易中心有限公司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60" w:type="dxa"/>
            <w:vAlign w:val="center"/>
          </w:tcPr>
          <w:p>
            <w:pPr>
              <w:spacing w:after="60" w:afterLines="25" w:line="520" w:lineRule="exact"/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意见表填写单位</w:t>
            </w:r>
          </w:p>
        </w:tc>
        <w:tc>
          <w:tcPr>
            <w:tcW w:w="6379" w:type="dxa"/>
            <w:vAlign w:val="center"/>
          </w:tcPr>
          <w:p>
            <w:pPr>
              <w:spacing w:after="60" w:afterLines="25" w:line="52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60" w:type="dxa"/>
            <w:shd w:val="clear" w:color="auto" w:fill="D9D9D9"/>
            <w:vAlign w:val="center"/>
          </w:tcPr>
          <w:p>
            <w:pPr>
              <w:spacing w:after="60" w:afterLines="25" w:line="520" w:lineRule="exact"/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标准章条号</w:t>
            </w:r>
          </w:p>
        </w:tc>
        <w:tc>
          <w:tcPr>
            <w:tcW w:w="6379" w:type="dxa"/>
            <w:shd w:val="clear" w:color="auto" w:fill="D9D9D9"/>
            <w:vAlign w:val="center"/>
          </w:tcPr>
          <w:p>
            <w:pPr>
              <w:spacing w:after="60" w:afterLines="25" w:line="520" w:lineRule="exact"/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>
      <w:pPr>
        <w:spacing w:after="0" w:line="560" w:lineRule="exact"/>
        <w:ind w:right="800"/>
        <w:jc w:val="both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经办人：         联系电话：            填写日期：</w:t>
      </w:r>
    </w:p>
    <w:p/>
    <w:sectPr>
      <w:pgSz w:w="11906" w:h="16838"/>
      <w:pgMar w:top="1440" w:right="1418" w:bottom="1440" w:left="1418" w:header="709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NTk3NDg2NGNkNjQ3ZWYzYzU0OTc3YmU5OGE3MWQifQ=="/>
  </w:docVars>
  <w:rsids>
    <w:rsidRoot w:val="00643B52"/>
    <w:rsid w:val="004050E9"/>
    <w:rsid w:val="004C3CE1"/>
    <w:rsid w:val="00595793"/>
    <w:rsid w:val="00643B52"/>
    <w:rsid w:val="006C7C2D"/>
    <w:rsid w:val="008E7ACE"/>
    <w:rsid w:val="0096746D"/>
    <w:rsid w:val="00A201D6"/>
    <w:rsid w:val="00A60155"/>
    <w:rsid w:val="00B82061"/>
    <w:rsid w:val="00BC25AC"/>
    <w:rsid w:val="00F91C68"/>
    <w:rsid w:val="5801622C"/>
    <w:rsid w:val="6320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uiPriority w:val="59"/>
    <w:rPr>
      <w:rFonts w:ascii="Calibri" w:hAnsi="Calibri" w:eastAsia="微软雅黑" w:cs="宋体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1</Lines>
  <Paragraphs>1</Paragraphs>
  <TotalTime>5</TotalTime>
  <ScaleCrop>false</ScaleCrop>
  <LinksUpToDate>false</LinksUpToDate>
  <CharactersWithSpaces>109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2020-01-03T03:39:00Z</dcterms:created>
  <dc:creator>admin</dc:creator>
  <cp:lastModifiedBy>孙楠</cp:lastModifiedBy>
  <dcterms:modified xsi:type="dcterms:W3CDTF">2022-11-01T03:02:42Z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F63D729D11C849C988F93D4026CD98CE</vt:lpwstr>
  </property>
</Properties>
</file>